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7CD" w:rsidRPr="006C44A4" w:rsidRDefault="006407CD" w:rsidP="006407CD">
      <w:pPr>
        <w:widowControl w:val="0"/>
        <w:spacing w:after="0" w:line="240" w:lineRule="auto"/>
        <w:jc w:val="center"/>
        <w:rPr>
          <w:rFonts w:eastAsiaTheme="minorEastAsia"/>
          <w:lang w:val="uk-UA" w:eastAsia="ru-RU"/>
        </w:rPr>
      </w:pPr>
      <w:r w:rsidRPr="006C44A4">
        <w:rPr>
          <w:rFonts w:eastAsiaTheme="minorEastAsia"/>
          <w:noProof/>
          <w:lang w:eastAsia="ru-RU"/>
        </w:rPr>
        <w:drawing>
          <wp:inline distT="0" distB="0" distL="0" distR="0" wp14:anchorId="1CB21AF6" wp14:editId="77C120D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6407CD" w:rsidRPr="006C44A4" w:rsidRDefault="006407CD" w:rsidP="006407CD">
      <w:pPr>
        <w:widowControl w:val="0"/>
        <w:spacing w:after="0" w:line="240" w:lineRule="auto"/>
        <w:jc w:val="center"/>
        <w:rPr>
          <w:rFonts w:eastAsiaTheme="minorEastAsia"/>
          <w:lang w:val="uk-UA" w:eastAsia="ru-RU"/>
        </w:rPr>
      </w:pPr>
    </w:p>
    <w:p w:rsidR="006407CD" w:rsidRPr="006C44A4" w:rsidRDefault="006407CD" w:rsidP="006407CD">
      <w:pPr>
        <w:widowControl w:val="0"/>
        <w:spacing w:after="0" w:line="240" w:lineRule="auto"/>
        <w:jc w:val="center"/>
        <w:rPr>
          <w:rFonts w:ascii="Times New Roman" w:eastAsiaTheme="minorEastAsia" w:hAnsi="Times New Roman" w:cs="Times New Roman"/>
          <w:b/>
          <w:sz w:val="28"/>
          <w:szCs w:val="28"/>
          <w:lang w:eastAsia="ru-RU"/>
        </w:rPr>
      </w:pPr>
      <w:r w:rsidRPr="006C44A4">
        <w:rPr>
          <w:rFonts w:ascii="Times New Roman" w:eastAsiaTheme="minorEastAsia" w:hAnsi="Times New Roman" w:cs="Times New Roman"/>
          <w:b/>
          <w:sz w:val="28"/>
          <w:szCs w:val="28"/>
          <w:lang w:eastAsia="ru-RU"/>
        </w:rPr>
        <w:t>УКРАЇНА</w:t>
      </w:r>
    </w:p>
    <w:p w:rsidR="006407CD" w:rsidRPr="006C44A4" w:rsidRDefault="006407CD" w:rsidP="006407CD">
      <w:pPr>
        <w:widowControl w:val="0"/>
        <w:spacing w:after="0" w:line="240" w:lineRule="auto"/>
        <w:jc w:val="center"/>
        <w:rPr>
          <w:rFonts w:ascii="Times New Roman" w:eastAsiaTheme="minorEastAsia" w:hAnsi="Times New Roman" w:cs="Times New Roman"/>
          <w:b/>
          <w:sz w:val="28"/>
          <w:szCs w:val="28"/>
          <w:lang w:eastAsia="ru-RU"/>
        </w:rPr>
      </w:pPr>
      <w:r w:rsidRPr="006C44A4">
        <w:rPr>
          <w:rFonts w:ascii="Times New Roman" w:eastAsiaTheme="minorEastAsia" w:hAnsi="Times New Roman" w:cs="Times New Roman"/>
          <w:b/>
          <w:sz w:val="28"/>
          <w:szCs w:val="28"/>
          <w:lang w:eastAsia="ru-RU"/>
        </w:rPr>
        <w:t>ЧЕРНІГІВСЬКА ОБЛАСТЬ</w:t>
      </w:r>
    </w:p>
    <w:p w:rsidR="006407CD" w:rsidRPr="006C44A4" w:rsidRDefault="006407CD" w:rsidP="006407CD">
      <w:pPr>
        <w:keepNext/>
        <w:widowControl w:val="0"/>
        <w:spacing w:after="0" w:line="240" w:lineRule="auto"/>
        <w:jc w:val="center"/>
        <w:outlineLvl w:val="0"/>
        <w:rPr>
          <w:rFonts w:ascii="Times New Roman" w:eastAsia="Times New Roman" w:hAnsi="Times New Roman" w:cs="Times New Roman"/>
          <w:b/>
          <w:bCs/>
          <w:sz w:val="28"/>
          <w:szCs w:val="20"/>
          <w:lang w:val="uk-UA" w:eastAsia="ru-RU"/>
        </w:rPr>
      </w:pPr>
      <w:r w:rsidRPr="006C44A4">
        <w:rPr>
          <w:rFonts w:ascii="Times New Roman" w:eastAsia="Times New Roman" w:hAnsi="Times New Roman" w:cs="Times New Roman"/>
          <w:b/>
          <w:bCs/>
          <w:sz w:val="28"/>
          <w:szCs w:val="20"/>
          <w:lang w:val="uk-UA" w:eastAsia="ru-RU"/>
        </w:rPr>
        <w:t>Н І Ж И Н С Ь К А    М І С Ь К А    Р А Д А</w:t>
      </w:r>
    </w:p>
    <w:p w:rsidR="006407CD" w:rsidRPr="006C44A4" w:rsidRDefault="006407CD" w:rsidP="006407CD">
      <w:pPr>
        <w:keepNext/>
        <w:widowControl w:val="0"/>
        <w:spacing w:after="0" w:line="240" w:lineRule="auto"/>
        <w:jc w:val="center"/>
        <w:outlineLvl w:val="1"/>
        <w:rPr>
          <w:rFonts w:ascii="Times New Roman" w:eastAsia="Times New Roman" w:hAnsi="Times New Roman" w:cs="Times New Roman"/>
          <w:b/>
          <w:bCs/>
          <w:iCs/>
          <w:sz w:val="32"/>
          <w:szCs w:val="32"/>
          <w:lang w:eastAsia="ru-RU"/>
        </w:rPr>
      </w:pPr>
      <w:r w:rsidRPr="006C44A4">
        <w:rPr>
          <w:rFonts w:ascii="Times New Roman" w:eastAsia="Times New Roman" w:hAnsi="Times New Roman" w:cs="Times New Roman"/>
          <w:b/>
          <w:bCs/>
          <w:iCs/>
          <w:sz w:val="32"/>
          <w:szCs w:val="32"/>
          <w:lang w:eastAsia="ru-RU"/>
        </w:rPr>
        <w:t>В И К О Н А В Ч И Й    К О М І Т Е Т</w:t>
      </w:r>
    </w:p>
    <w:p w:rsidR="006407CD" w:rsidRPr="006C44A4" w:rsidRDefault="006407CD" w:rsidP="006407CD">
      <w:pPr>
        <w:keepNext/>
        <w:widowControl w:val="0"/>
        <w:spacing w:after="0" w:line="240" w:lineRule="auto"/>
        <w:outlineLvl w:val="1"/>
        <w:rPr>
          <w:rFonts w:ascii="Times New Roman" w:eastAsia="Times New Roman" w:hAnsi="Times New Roman" w:cs="Times New Roman"/>
          <w:b/>
          <w:bCs/>
          <w:iCs/>
          <w:lang w:eastAsia="ru-RU"/>
        </w:rPr>
      </w:pPr>
      <w:r w:rsidRPr="006C44A4">
        <w:rPr>
          <w:rFonts w:ascii="Times New Roman" w:eastAsia="Times New Roman" w:hAnsi="Times New Roman" w:cs="Times New Roman"/>
          <w:b/>
          <w:bCs/>
          <w:i/>
          <w:iCs/>
          <w:sz w:val="28"/>
          <w:szCs w:val="28"/>
          <w:lang w:eastAsia="ru-RU"/>
        </w:rPr>
        <w:t xml:space="preserve"> </w:t>
      </w:r>
    </w:p>
    <w:p w:rsidR="006407CD" w:rsidRPr="006C44A4" w:rsidRDefault="006407CD" w:rsidP="006407CD">
      <w:pPr>
        <w:widowControl w:val="0"/>
        <w:spacing w:after="0" w:line="240" w:lineRule="auto"/>
        <w:jc w:val="center"/>
        <w:rPr>
          <w:rFonts w:ascii="Times New Roman" w:eastAsiaTheme="minorEastAsia" w:hAnsi="Times New Roman" w:cs="Times New Roman"/>
          <w:b/>
          <w:sz w:val="40"/>
          <w:szCs w:val="40"/>
          <w:lang w:eastAsia="ru-RU"/>
        </w:rPr>
      </w:pPr>
      <w:r w:rsidRPr="006C44A4">
        <w:rPr>
          <w:rFonts w:ascii="Times New Roman" w:eastAsiaTheme="minorEastAsia" w:hAnsi="Times New Roman" w:cs="Times New Roman"/>
          <w:b/>
          <w:sz w:val="40"/>
          <w:szCs w:val="40"/>
          <w:lang w:eastAsia="ru-RU"/>
        </w:rPr>
        <w:t>Р І Ш Е Н Н Я</w:t>
      </w:r>
    </w:p>
    <w:p w:rsidR="006407CD" w:rsidRPr="006C44A4" w:rsidRDefault="006407CD" w:rsidP="006407CD">
      <w:pPr>
        <w:widowControl w:val="0"/>
        <w:spacing w:after="0" w:line="240" w:lineRule="auto"/>
        <w:jc w:val="center"/>
        <w:rPr>
          <w:rFonts w:ascii="Times New Roman" w:eastAsiaTheme="minorEastAsia" w:hAnsi="Times New Roman" w:cs="Times New Roman"/>
          <w:b/>
          <w:lang w:eastAsia="ru-RU"/>
        </w:rPr>
      </w:pPr>
    </w:p>
    <w:p w:rsidR="006407CD" w:rsidRDefault="006407CD" w:rsidP="00545B3F">
      <w:pPr>
        <w:widowControl w:val="0"/>
        <w:spacing w:after="0" w:line="240" w:lineRule="auto"/>
        <w:jc w:val="both"/>
        <w:rPr>
          <w:rFonts w:ascii="Times New Roman" w:eastAsiaTheme="minorEastAsia" w:hAnsi="Times New Roman" w:cs="Times New Roman"/>
          <w:sz w:val="28"/>
          <w:szCs w:val="28"/>
          <w:lang w:val="uk-UA" w:eastAsia="ru-RU"/>
        </w:rPr>
      </w:pPr>
      <w:r w:rsidRPr="006C44A4">
        <w:rPr>
          <w:rFonts w:ascii="Times New Roman" w:eastAsiaTheme="minorEastAsia" w:hAnsi="Times New Roman" w:cs="Times New Roman"/>
          <w:sz w:val="28"/>
          <w:szCs w:val="28"/>
          <w:lang w:val="uk-UA" w:eastAsia="ru-RU"/>
        </w:rPr>
        <w:t>в</w:t>
      </w:r>
      <w:r w:rsidRPr="006C44A4">
        <w:rPr>
          <w:rFonts w:ascii="Times New Roman" w:eastAsiaTheme="minorEastAsia" w:hAnsi="Times New Roman" w:cs="Times New Roman"/>
          <w:sz w:val="28"/>
          <w:szCs w:val="28"/>
          <w:lang w:eastAsia="ru-RU"/>
        </w:rPr>
        <w:t>ід</w:t>
      </w:r>
      <w:r w:rsidRPr="006C44A4">
        <w:rPr>
          <w:rFonts w:ascii="Times New Roman" w:eastAsiaTheme="minorEastAsia" w:hAnsi="Times New Roman" w:cs="Times New Roman"/>
          <w:sz w:val="28"/>
          <w:szCs w:val="28"/>
          <w:lang w:val="uk-UA" w:eastAsia="ru-RU"/>
        </w:rPr>
        <w:t xml:space="preserve"> </w:t>
      </w:r>
      <w:r w:rsidR="00C34F55">
        <w:rPr>
          <w:rFonts w:ascii="Times New Roman" w:eastAsiaTheme="minorEastAsia" w:hAnsi="Times New Roman" w:cs="Times New Roman"/>
          <w:sz w:val="28"/>
          <w:szCs w:val="28"/>
          <w:lang w:val="uk-UA" w:eastAsia="ru-RU"/>
        </w:rPr>
        <w:t>21</w:t>
      </w:r>
      <w:r w:rsidRPr="006C44A4">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лютого</w:t>
      </w:r>
      <w:r w:rsidRPr="006C44A4">
        <w:rPr>
          <w:rFonts w:ascii="Times New Roman" w:eastAsiaTheme="minorEastAsia" w:hAnsi="Times New Roman" w:cs="Times New Roman"/>
          <w:sz w:val="28"/>
          <w:szCs w:val="28"/>
          <w:lang w:val="uk-UA" w:eastAsia="ru-RU"/>
        </w:rPr>
        <w:t xml:space="preserve"> </w:t>
      </w:r>
      <w:r w:rsidRPr="006C44A4">
        <w:rPr>
          <w:rFonts w:ascii="Times New Roman" w:eastAsiaTheme="minorEastAsia" w:hAnsi="Times New Roman" w:cs="Times New Roman"/>
          <w:sz w:val="28"/>
          <w:szCs w:val="28"/>
          <w:lang w:eastAsia="ru-RU"/>
        </w:rPr>
        <w:t>201</w:t>
      </w:r>
      <w:r w:rsidRPr="006C44A4">
        <w:rPr>
          <w:rFonts w:ascii="Times New Roman" w:eastAsiaTheme="minorEastAsia" w:hAnsi="Times New Roman" w:cs="Times New Roman"/>
          <w:sz w:val="28"/>
          <w:szCs w:val="28"/>
          <w:lang w:val="uk-UA" w:eastAsia="ru-RU"/>
        </w:rPr>
        <w:t xml:space="preserve">9 </w:t>
      </w:r>
      <w:r w:rsidRPr="006C44A4">
        <w:rPr>
          <w:rFonts w:ascii="Times New Roman" w:eastAsiaTheme="minorEastAsia" w:hAnsi="Times New Roman" w:cs="Times New Roman"/>
          <w:sz w:val="28"/>
          <w:szCs w:val="28"/>
          <w:lang w:eastAsia="ru-RU"/>
        </w:rPr>
        <w:t>року</w:t>
      </w:r>
      <w:r w:rsidRPr="006C44A4">
        <w:rPr>
          <w:rFonts w:ascii="Times New Roman" w:eastAsiaTheme="minorEastAsia" w:hAnsi="Times New Roman" w:cs="Times New Roman"/>
          <w:sz w:val="28"/>
          <w:szCs w:val="28"/>
          <w:lang w:eastAsia="ru-RU"/>
        </w:rPr>
        <w:tab/>
      </w:r>
      <w:r w:rsidRPr="006C44A4">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 xml:space="preserve">     </w:t>
      </w:r>
      <w:r w:rsidRPr="006C44A4">
        <w:rPr>
          <w:rFonts w:ascii="Times New Roman" w:eastAsiaTheme="minorEastAsia" w:hAnsi="Times New Roman" w:cs="Times New Roman"/>
          <w:sz w:val="28"/>
          <w:szCs w:val="28"/>
          <w:lang w:val="uk-UA" w:eastAsia="ru-RU"/>
        </w:rPr>
        <w:t xml:space="preserve">  </w:t>
      </w:r>
      <w:r w:rsidRPr="006C44A4">
        <w:rPr>
          <w:rFonts w:ascii="Times New Roman" w:eastAsiaTheme="minorEastAsia" w:hAnsi="Times New Roman" w:cs="Times New Roman"/>
          <w:sz w:val="28"/>
          <w:szCs w:val="28"/>
          <w:lang w:eastAsia="ru-RU"/>
        </w:rPr>
        <w:t>м. Ніжин</w:t>
      </w:r>
      <w:r w:rsidRPr="006C44A4">
        <w:rPr>
          <w:rFonts w:ascii="Times New Roman" w:eastAsiaTheme="minorEastAsia" w:hAnsi="Times New Roman" w:cs="Times New Roman"/>
          <w:sz w:val="28"/>
          <w:szCs w:val="28"/>
          <w:lang w:eastAsia="ru-RU"/>
        </w:rPr>
        <w:tab/>
        <w:t xml:space="preserve">             </w:t>
      </w:r>
      <w:r w:rsidRPr="006C44A4">
        <w:rPr>
          <w:rFonts w:ascii="Times New Roman" w:eastAsiaTheme="minorEastAsia" w:hAnsi="Times New Roman" w:cs="Times New Roman"/>
          <w:sz w:val="28"/>
          <w:szCs w:val="28"/>
          <w:lang w:val="uk-UA" w:eastAsia="ru-RU"/>
        </w:rPr>
        <w:t xml:space="preserve">        </w:t>
      </w:r>
      <w:r w:rsidRPr="006C44A4">
        <w:rPr>
          <w:rFonts w:ascii="Times New Roman" w:eastAsiaTheme="minorEastAsia" w:hAnsi="Times New Roman" w:cs="Times New Roman"/>
          <w:sz w:val="28"/>
          <w:szCs w:val="28"/>
          <w:lang w:eastAsia="ru-RU"/>
        </w:rPr>
        <w:t xml:space="preserve">  </w:t>
      </w:r>
      <w:r w:rsidRPr="006C44A4">
        <w:rPr>
          <w:rFonts w:ascii="Times New Roman" w:eastAsiaTheme="minorEastAsia" w:hAnsi="Times New Roman" w:cs="Times New Roman"/>
          <w:sz w:val="28"/>
          <w:szCs w:val="28"/>
          <w:lang w:val="uk-UA" w:eastAsia="ru-RU"/>
        </w:rPr>
        <w:t xml:space="preserve"> </w:t>
      </w:r>
      <w:r w:rsidRPr="006C44A4">
        <w:rPr>
          <w:rFonts w:ascii="Times New Roman" w:eastAsiaTheme="minorEastAsia" w:hAnsi="Times New Roman" w:cs="Times New Roman"/>
          <w:sz w:val="28"/>
          <w:szCs w:val="28"/>
          <w:lang w:eastAsia="ru-RU"/>
        </w:rPr>
        <w:t xml:space="preserve">              </w:t>
      </w:r>
      <w:r w:rsidRPr="006C44A4">
        <w:rPr>
          <w:rFonts w:ascii="Times New Roman" w:eastAsiaTheme="minorEastAsia" w:hAnsi="Times New Roman" w:cs="Times New Roman"/>
          <w:sz w:val="28"/>
          <w:szCs w:val="28"/>
          <w:lang w:val="uk-UA" w:eastAsia="ru-RU"/>
        </w:rPr>
        <w:t xml:space="preserve">  </w:t>
      </w:r>
      <w:r w:rsidRPr="006C44A4">
        <w:rPr>
          <w:rFonts w:ascii="Times New Roman" w:eastAsiaTheme="minorEastAsia" w:hAnsi="Times New Roman" w:cs="Times New Roman"/>
          <w:sz w:val="28"/>
          <w:szCs w:val="28"/>
          <w:lang w:eastAsia="ru-RU"/>
        </w:rPr>
        <w:t>№</w:t>
      </w:r>
      <w:r w:rsidR="00545B3F">
        <w:rPr>
          <w:rFonts w:ascii="Times New Roman" w:eastAsiaTheme="minorEastAsia" w:hAnsi="Times New Roman" w:cs="Times New Roman"/>
          <w:sz w:val="28"/>
          <w:szCs w:val="28"/>
          <w:lang w:val="uk-UA" w:eastAsia="ru-RU"/>
        </w:rPr>
        <w:t>50</w:t>
      </w:r>
    </w:p>
    <w:p w:rsidR="00545B3F" w:rsidRPr="00545B3F" w:rsidRDefault="00545B3F" w:rsidP="00545B3F">
      <w:pPr>
        <w:widowControl w:val="0"/>
        <w:spacing w:after="0" w:line="240" w:lineRule="auto"/>
        <w:jc w:val="both"/>
        <w:rPr>
          <w:rFonts w:ascii="Times New Roman" w:eastAsiaTheme="minorEastAsia" w:hAnsi="Times New Roman" w:cs="Times New Roman"/>
          <w:sz w:val="28"/>
          <w:szCs w:val="28"/>
          <w:u w:val="single"/>
          <w:lang w:val="uk-UA" w:eastAsia="ru-RU"/>
        </w:rPr>
      </w:pPr>
      <w:bookmarkStart w:id="0" w:name="_GoBack"/>
      <w:bookmarkEnd w:id="0"/>
    </w:p>
    <w:p w:rsidR="006407CD" w:rsidRDefault="006407CD" w:rsidP="00DC274B">
      <w:pPr>
        <w:widowControl w:val="0"/>
        <w:spacing w:after="0" w:line="240" w:lineRule="auto"/>
        <w:rPr>
          <w:rFonts w:ascii="Times New Roman" w:eastAsiaTheme="minorEastAsia" w:hAnsi="Times New Roman" w:cs="Times New Roman"/>
          <w:b/>
          <w:sz w:val="28"/>
          <w:szCs w:val="28"/>
          <w:lang w:val="uk-UA" w:eastAsia="ru-RU"/>
        </w:rPr>
      </w:pPr>
      <w:r w:rsidRPr="006C44A4">
        <w:rPr>
          <w:rFonts w:ascii="Times New Roman" w:eastAsiaTheme="minorEastAsia" w:hAnsi="Times New Roman" w:cs="Times New Roman"/>
          <w:b/>
          <w:sz w:val="28"/>
          <w:szCs w:val="28"/>
          <w:lang w:eastAsia="ru-RU"/>
        </w:rPr>
        <w:t xml:space="preserve">Про </w:t>
      </w:r>
      <w:r w:rsidRPr="006C44A4">
        <w:rPr>
          <w:rFonts w:ascii="Times New Roman" w:eastAsiaTheme="minorEastAsia" w:hAnsi="Times New Roman" w:cs="Times New Roman"/>
          <w:b/>
          <w:sz w:val="28"/>
          <w:szCs w:val="28"/>
          <w:lang w:val="uk-UA" w:eastAsia="ru-RU"/>
        </w:rPr>
        <w:t xml:space="preserve">відзначення </w:t>
      </w:r>
      <w:r w:rsidR="00DC274B">
        <w:rPr>
          <w:rFonts w:ascii="Times New Roman" w:eastAsiaTheme="minorEastAsia" w:hAnsi="Times New Roman" w:cs="Times New Roman"/>
          <w:b/>
          <w:sz w:val="28"/>
          <w:szCs w:val="28"/>
          <w:lang w:val="uk-UA" w:eastAsia="ru-RU"/>
        </w:rPr>
        <w:t>з нагоди</w:t>
      </w:r>
    </w:p>
    <w:p w:rsidR="00DC274B" w:rsidRDefault="00DC274B" w:rsidP="00DC274B">
      <w:pPr>
        <w:widowControl w:val="0"/>
        <w:spacing w:after="0" w:line="240" w:lineRule="auto"/>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 xml:space="preserve">20-ї річниці з Дня створення </w:t>
      </w:r>
    </w:p>
    <w:p w:rsidR="00DC274B" w:rsidRPr="006C44A4" w:rsidRDefault="00DC274B" w:rsidP="00DC274B">
      <w:pPr>
        <w:widowControl w:val="0"/>
        <w:spacing w:after="0" w:line="240" w:lineRule="auto"/>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Спеціального авіаційного загону</w:t>
      </w:r>
    </w:p>
    <w:p w:rsidR="006407CD" w:rsidRPr="006C44A4" w:rsidRDefault="006407CD" w:rsidP="006407CD">
      <w:pPr>
        <w:widowControl w:val="0"/>
        <w:spacing w:after="0" w:line="240" w:lineRule="auto"/>
        <w:rPr>
          <w:rFonts w:ascii="Times New Roman" w:eastAsiaTheme="minorEastAsia" w:hAnsi="Times New Roman" w:cs="Times New Roman"/>
          <w:b/>
          <w:sz w:val="28"/>
          <w:szCs w:val="28"/>
          <w:lang w:val="uk-UA" w:eastAsia="ru-RU"/>
        </w:rPr>
      </w:pPr>
    </w:p>
    <w:p w:rsidR="006407CD" w:rsidRPr="006407CD" w:rsidRDefault="006407CD" w:rsidP="006407CD">
      <w:pPr>
        <w:widowControl w:val="0"/>
        <w:spacing w:after="0" w:line="240" w:lineRule="auto"/>
        <w:ind w:firstLine="708"/>
        <w:jc w:val="both"/>
        <w:rPr>
          <w:rFonts w:ascii="Times New Roman" w:eastAsiaTheme="minorEastAsia" w:hAnsi="Times New Roman" w:cs="Times New Roman"/>
          <w:sz w:val="28"/>
          <w:szCs w:val="28"/>
          <w:lang w:val="uk-UA" w:eastAsia="ru-RU"/>
        </w:rPr>
      </w:pPr>
      <w:r w:rsidRPr="006C44A4">
        <w:rPr>
          <w:rFonts w:ascii="Times New Roman" w:eastAsiaTheme="minorEastAsia" w:hAnsi="Times New Roman" w:cs="Times New Roman"/>
          <w:sz w:val="28"/>
          <w:szCs w:val="28"/>
          <w:lang w:val="uk-UA" w:eastAsia="ru-RU"/>
        </w:rPr>
        <w:t xml:space="preserve">Відповідно до </w:t>
      </w:r>
      <w:r w:rsidRPr="006C44A4">
        <w:rPr>
          <w:rFonts w:ascii="Times New Roman" w:eastAsiaTheme="minorEastAsia" w:hAnsi="Times New Roman" w:cs="Times New Roman"/>
          <w:b/>
          <w:sz w:val="28"/>
          <w:szCs w:val="28"/>
          <w:lang w:val="uk-UA" w:eastAsia="ru-RU"/>
        </w:rPr>
        <w:t xml:space="preserve"> </w:t>
      </w:r>
      <w:r w:rsidRPr="006C44A4">
        <w:rPr>
          <w:rFonts w:ascii="Times New Roman" w:eastAsiaTheme="minorEastAsia" w:hAnsi="Times New Roman" w:cs="Times New Roman"/>
          <w:sz w:val="28"/>
          <w:szCs w:val="28"/>
          <w:lang w:val="uk-UA" w:eastAsia="ru-RU"/>
        </w:rPr>
        <w:t xml:space="preserve">статей 40, 42, 59 Закону України «Про місцеве самоврядування в Україні», рішення Ніжинської міської ради Чернігівської області </w:t>
      </w:r>
      <w:r w:rsidRPr="006C44A4">
        <w:rPr>
          <w:rFonts w:ascii="Times New Roman" w:eastAsiaTheme="minorEastAsia" w:hAnsi="Times New Roman" w:cs="Times New Roman"/>
          <w:sz w:val="28"/>
          <w:szCs w:val="28"/>
          <w:lang w:val="en-US" w:eastAsia="ru-RU"/>
        </w:rPr>
        <w:t>VII</w:t>
      </w:r>
      <w:r w:rsidRPr="006C44A4">
        <w:rPr>
          <w:rFonts w:ascii="Times New Roman" w:eastAsiaTheme="minorEastAsia" w:hAnsi="Times New Roman" w:cs="Times New Roman"/>
          <w:sz w:val="28"/>
          <w:szCs w:val="28"/>
          <w:lang w:val="uk-UA" w:eastAsia="ru-RU"/>
        </w:rPr>
        <w:t xml:space="preserve"> скликання від 03 травня 2017 року № 27-23/2017                                    «Про затвердження Положень про Почесну грамоту, Грамоту та Подяку виконавчого комітету Ніжинської міської ради», Регламенту виконавчого комітету Ніжинської міської ради Чернігівської області VІІ скликання, затвердженого рішенням виконавчого комітету Ніжинської міської ради Чернігівської області VІІ скликання від 11.08.2016 р. №220,</w:t>
      </w:r>
      <w:r w:rsidRPr="006C44A4">
        <w:rPr>
          <w:rFonts w:ascii="Times New Roman" w:eastAsiaTheme="minorEastAsia" w:hAnsi="Times New Roman" w:cs="Times New Roman"/>
          <w:color w:val="000000"/>
          <w:sz w:val="28"/>
          <w:szCs w:val="28"/>
          <w:lang w:val="uk-UA" w:eastAsia="ru-RU"/>
        </w:rPr>
        <w:t xml:space="preserve"> </w:t>
      </w:r>
      <w:r>
        <w:rPr>
          <w:rFonts w:ascii="Times New Roman" w:eastAsia="Times New Roman" w:hAnsi="Times New Roman" w:cs="Times New Roman"/>
          <w:sz w:val="28"/>
          <w:szCs w:val="28"/>
          <w:lang w:val="uk-UA"/>
        </w:rPr>
        <w:t xml:space="preserve">розглянувши клопотання </w:t>
      </w:r>
      <w:r w:rsidR="00D701F0">
        <w:rPr>
          <w:rFonts w:ascii="Times New Roman" w:eastAsia="Times New Roman" w:hAnsi="Times New Roman" w:cs="Times New Roman"/>
          <w:sz w:val="28"/>
          <w:szCs w:val="28"/>
          <w:lang w:val="uk-UA"/>
        </w:rPr>
        <w:t xml:space="preserve">керуючого справами виконавчого комітету Ніжинської міської ради Колесника С.О., </w:t>
      </w:r>
      <w:r w:rsidRPr="001217B4">
        <w:rPr>
          <w:rFonts w:ascii="Times New Roman" w:eastAsia="Times New Roman" w:hAnsi="Times New Roman" w:cs="Times New Roman"/>
          <w:sz w:val="28"/>
          <w:szCs w:val="28"/>
          <w:lang w:val="uk-UA"/>
        </w:rPr>
        <w:t>командира Спеціального авіаційного загону Оперативно-рятувальної служби цивільного захисту Державної служби України                            з надзвичайних ситуацій</w:t>
      </w:r>
      <w:r>
        <w:rPr>
          <w:rFonts w:ascii="Times New Roman" w:eastAsia="Times New Roman" w:hAnsi="Times New Roman" w:cs="Times New Roman"/>
          <w:sz w:val="28"/>
          <w:szCs w:val="28"/>
          <w:lang w:val="uk-UA"/>
        </w:rPr>
        <w:t xml:space="preserve">, полковника служби цивільного захисту І.М. Коробки, </w:t>
      </w:r>
      <w:r w:rsidRPr="006C44A4">
        <w:rPr>
          <w:rFonts w:ascii="Times New Roman" w:eastAsiaTheme="minorEastAsia" w:hAnsi="Times New Roman" w:cs="Times New Roman"/>
          <w:sz w:val="28"/>
          <w:szCs w:val="28"/>
          <w:lang w:val="uk-UA" w:eastAsia="ru-RU"/>
        </w:rPr>
        <w:t xml:space="preserve">виконавчий комітет Ніжинської міської ради вирішив: </w:t>
      </w:r>
    </w:p>
    <w:p w:rsidR="006407CD" w:rsidRDefault="006407CD" w:rsidP="006407CD">
      <w:pPr>
        <w:pStyle w:val="HTML"/>
        <w:shd w:val="clear" w:color="auto" w:fill="FFFFFF"/>
        <w:tabs>
          <w:tab w:val="left" w:pos="720"/>
        </w:tabs>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t>1.Н</w:t>
      </w:r>
      <w:r w:rsidRPr="00C57ECA">
        <w:rPr>
          <w:rFonts w:ascii="Times New Roman" w:hAnsi="Times New Roman" w:cs="Times New Roman"/>
          <w:sz w:val="28"/>
          <w:szCs w:val="28"/>
          <w:lang w:val="uk-UA"/>
        </w:rPr>
        <w:t>агородити</w:t>
      </w:r>
      <w:r>
        <w:rPr>
          <w:rFonts w:ascii="Times New Roman" w:hAnsi="Times New Roman" w:cs="Times New Roman"/>
          <w:sz w:val="28"/>
          <w:szCs w:val="28"/>
          <w:lang w:val="uk-UA"/>
        </w:rPr>
        <w:t xml:space="preserve"> Г</w:t>
      </w:r>
      <w:r w:rsidRPr="00C57ECA">
        <w:rPr>
          <w:rFonts w:ascii="Times New Roman" w:hAnsi="Times New Roman" w:cs="Times New Roman"/>
          <w:sz w:val="28"/>
          <w:szCs w:val="28"/>
          <w:lang w:val="uk-UA"/>
        </w:rPr>
        <w:t>рамот</w:t>
      </w:r>
      <w:r>
        <w:rPr>
          <w:rFonts w:ascii="Times New Roman" w:hAnsi="Times New Roman" w:cs="Times New Roman"/>
          <w:sz w:val="28"/>
          <w:szCs w:val="28"/>
          <w:lang w:val="uk-UA"/>
        </w:rPr>
        <w:t>ою</w:t>
      </w:r>
      <w:r w:rsidRPr="00C57ECA">
        <w:rPr>
          <w:rFonts w:ascii="Times New Roman" w:hAnsi="Times New Roman" w:cs="Times New Roman"/>
          <w:sz w:val="28"/>
          <w:szCs w:val="28"/>
          <w:lang w:val="uk-UA"/>
        </w:rPr>
        <w:t xml:space="preserve"> виконавчого комітету Ніжинської міської ради</w:t>
      </w:r>
      <w:r w:rsidRPr="0096444A">
        <w:rPr>
          <w:rFonts w:ascii="Times New Roman" w:hAnsi="Times New Roman" w:cs="Times New Roman"/>
          <w:sz w:val="28"/>
          <w:szCs w:val="28"/>
          <w:lang w:val="uk-UA"/>
        </w:rPr>
        <w:t xml:space="preserve"> </w:t>
      </w:r>
      <w:r>
        <w:rPr>
          <w:rFonts w:ascii="Times New Roman" w:hAnsi="Times New Roman" w:cs="Times New Roman"/>
          <w:sz w:val="28"/>
          <w:szCs w:val="28"/>
          <w:lang w:val="uk-UA"/>
        </w:rPr>
        <w:t>за зразкове виконання службових обов’язків, високий професіоналізм, самовідданість та з нагоди відзначення 20-ї річниці з Дня створення Спеціального авіаційного загону:</w:t>
      </w:r>
    </w:p>
    <w:p w:rsidR="00D701F0" w:rsidRDefault="00D701F0" w:rsidP="006407CD">
      <w:pPr>
        <w:pStyle w:val="HTML"/>
        <w:shd w:val="clear" w:color="auto" w:fill="FFFFFF"/>
        <w:tabs>
          <w:tab w:val="left" w:pos="720"/>
        </w:tabs>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t>1.1.командира Спеціального авіаційного загону Оперативно-рятувальної служби цивільного захисту ДСНС України, полковника служби цивільного захисту Коробку Івана Миколайовича;</w:t>
      </w:r>
    </w:p>
    <w:p w:rsidR="00505632" w:rsidRDefault="006407CD" w:rsidP="0050563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D701F0">
        <w:rPr>
          <w:rFonts w:ascii="Times New Roman" w:hAnsi="Times New Roman" w:cs="Times New Roman"/>
          <w:sz w:val="28"/>
          <w:szCs w:val="28"/>
          <w:lang w:val="uk-UA"/>
        </w:rPr>
        <w:t>2</w:t>
      </w:r>
      <w:r>
        <w:rPr>
          <w:rFonts w:ascii="Times New Roman" w:hAnsi="Times New Roman" w:cs="Times New Roman"/>
          <w:sz w:val="28"/>
          <w:szCs w:val="28"/>
          <w:lang w:val="uk-UA"/>
        </w:rPr>
        <w:t>.</w:t>
      </w:r>
      <w:r w:rsidR="00505632">
        <w:rPr>
          <w:rFonts w:ascii="Times New Roman" w:hAnsi="Times New Roman" w:cs="Times New Roman"/>
          <w:sz w:val="28"/>
          <w:szCs w:val="28"/>
          <w:lang w:val="uk-UA"/>
        </w:rPr>
        <w:t>старшого прапорщика служби цивільного захисту Тарасенка Дмитра Миколайовича, начальника радіолокаційної станції – техніка групи радіолокаційної системи посадки літаків радіотехнічного центру вузла зв’язку, автоматизованих систем управління та радіотехнічного забезпечення Спеціального авіаційного загону Оперативно-рятувальної служби цивільного захисту ДСНС України;</w:t>
      </w:r>
    </w:p>
    <w:p w:rsidR="00D701F0" w:rsidRDefault="00505632" w:rsidP="00D701F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D701F0">
        <w:rPr>
          <w:rFonts w:ascii="Times New Roman" w:hAnsi="Times New Roman" w:cs="Times New Roman"/>
          <w:sz w:val="28"/>
          <w:szCs w:val="28"/>
          <w:lang w:val="uk-UA"/>
        </w:rPr>
        <w:t>.3</w:t>
      </w:r>
      <w:r>
        <w:rPr>
          <w:rFonts w:ascii="Times New Roman" w:hAnsi="Times New Roman" w:cs="Times New Roman"/>
          <w:sz w:val="28"/>
          <w:szCs w:val="28"/>
          <w:lang w:val="uk-UA"/>
        </w:rPr>
        <w:t xml:space="preserve">.Шамшуріна Сергія Івановича – начальника групи регламенту </w:t>
      </w:r>
      <w:r w:rsidR="00DC274B">
        <w:rPr>
          <w:rFonts w:ascii="Times New Roman" w:hAnsi="Times New Roman" w:cs="Times New Roman"/>
          <w:sz w:val="28"/>
          <w:szCs w:val="28"/>
          <w:lang w:val="uk-UA"/>
        </w:rPr>
        <w:t xml:space="preserve">               </w:t>
      </w:r>
      <w:r>
        <w:rPr>
          <w:rFonts w:ascii="Times New Roman" w:hAnsi="Times New Roman" w:cs="Times New Roman"/>
          <w:sz w:val="28"/>
          <w:szCs w:val="28"/>
          <w:lang w:val="uk-UA"/>
        </w:rPr>
        <w:t>та ремонту десантно-транспортного та спеціального обладнання технічно-експлуатаційної частини інженерно-авіаційної служби Спеціального авіаційного загону Оперативно-рятувальної служби цивільного захисту ДСНС України.</w:t>
      </w:r>
    </w:p>
    <w:p w:rsidR="00505632" w:rsidRDefault="006407CD" w:rsidP="006407C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r w:rsidRPr="001217B4">
        <w:rPr>
          <w:rFonts w:ascii="Times New Roman" w:hAnsi="Times New Roman" w:cs="Times New Roman"/>
          <w:sz w:val="28"/>
          <w:szCs w:val="28"/>
          <w:lang w:val="uk-UA"/>
        </w:rPr>
        <w:t>.</w:t>
      </w:r>
      <w:r>
        <w:rPr>
          <w:rFonts w:ascii="Times New Roman" w:hAnsi="Times New Roman" w:cs="Times New Roman"/>
          <w:sz w:val="28"/>
          <w:szCs w:val="28"/>
          <w:lang w:val="uk-UA"/>
        </w:rPr>
        <w:t>Оголосити Подяк</w:t>
      </w:r>
      <w:r w:rsidR="00505632">
        <w:rPr>
          <w:rFonts w:ascii="Times New Roman" w:hAnsi="Times New Roman" w:cs="Times New Roman"/>
          <w:sz w:val="28"/>
          <w:szCs w:val="28"/>
          <w:lang w:val="uk-UA"/>
        </w:rPr>
        <w:t>у</w:t>
      </w:r>
      <w:r w:rsidRPr="001217B4">
        <w:rPr>
          <w:rFonts w:ascii="Times New Roman" w:hAnsi="Times New Roman" w:cs="Times New Roman"/>
          <w:sz w:val="28"/>
          <w:szCs w:val="28"/>
          <w:lang w:val="uk-UA"/>
        </w:rPr>
        <w:t xml:space="preserve"> виконавчого комітету Ніжинської міської ради</w:t>
      </w:r>
      <w:r>
        <w:rPr>
          <w:rFonts w:ascii="Times New Roman" w:hAnsi="Times New Roman" w:cs="Times New Roman"/>
          <w:sz w:val="28"/>
          <w:szCs w:val="28"/>
          <w:lang w:val="uk-UA"/>
        </w:rPr>
        <w:t>:</w:t>
      </w:r>
      <w:r w:rsidRPr="001217B4">
        <w:rPr>
          <w:rFonts w:ascii="Times New Roman" w:hAnsi="Times New Roman" w:cs="Times New Roman"/>
          <w:sz w:val="28"/>
          <w:szCs w:val="28"/>
          <w:lang w:val="uk-UA"/>
        </w:rPr>
        <w:t xml:space="preserve"> </w:t>
      </w:r>
    </w:p>
    <w:p w:rsidR="00505632" w:rsidRDefault="00505632" w:rsidP="0050563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2.1.Далеці Олександру Миколайовичу – авіаційному механіку з приладів та електроустаткування групи обслуговування десантно-транспортного </w:t>
      </w:r>
      <w:r w:rsidR="00DC274B">
        <w:rPr>
          <w:rFonts w:ascii="Times New Roman" w:hAnsi="Times New Roman" w:cs="Times New Roman"/>
          <w:sz w:val="28"/>
          <w:szCs w:val="28"/>
          <w:lang w:val="uk-UA"/>
        </w:rPr>
        <w:t xml:space="preserve">             </w:t>
      </w:r>
      <w:r>
        <w:rPr>
          <w:rFonts w:ascii="Times New Roman" w:hAnsi="Times New Roman" w:cs="Times New Roman"/>
          <w:sz w:val="28"/>
          <w:szCs w:val="28"/>
          <w:lang w:val="uk-UA"/>
        </w:rPr>
        <w:t>та спеціального обладнання авіаційної ескадрильї спеціального призначення на вертольотах</w:t>
      </w:r>
      <w:r w:rsidRPr="00505632">
        <w:rPr>
          <w:rFonts w:ascii="Times New Roman" w:hAnsi="Times New Roman" w:cs="Times New Roman"/>
          <w:sz w:val="28"/>
          <w:szCs w:val="28"/>
          <w:lang w:val="uk-UA"/>
        </w:rPr>
        <w:t xml:space="preserve"> </w:t>
      </w:r>
      <w:r>
        <w:rPr>
          <w:rFonts w:ascii="Times New Roman" w:hAnsi="Times New Roman" w:cs="Times New Roman"/>
          <w:sz w:val="28"/>
          <w:szCs w:val="28"/>
          <w:lang w:val="uk-UA"/>
        </w:rPr>
        <w:t>Спеціального авіаційного загону Оперативно-рятувальної служби цивільного захисту ДСНС України;</w:t>
      </w:r>
    </w:p>
    <w:p w:rsidR="00505632" w:rsidRDefault="00505632" w:rsidP="00DC274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00DC274B">
        <w:rPr>
          <w:rFonts w:ascii="Times New Roman" w:hAnsi="Times New Roman" w:cs="Times New Roman"/>
          <w:sz w:val="28"/>
          <w:szCs w:val="28"/>
          <w:lang w:val="uk-UA"/>
        </w:rPr>
        <w:t>старшині служби цивільного захисту Ковалю Олександру Миколайовичу,  старшому водію – механіку відділення технічного забезпечення аеродрому групи аеродромно-технічного забезпечення частини авіаційно-технічного  та матеріального забезпечення Спеціального авіаційного загону Оперативно-рятувальної служби цивільного захисту ДСНС України;</w:t>
      </w:r>
    </w:p>
    <w:p w:rsidR="006407CD" w:rsidRPr="00505632" w:rsidRDefault="00DC274B" w:rsidP="00DC274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2.3.Трегубу Володимиру Леонідовичу – авіаційному техніку                            з радіоустаткування групи обслуговування радіоелектронного обладнання авіаційної ескадрильї спеціального призначення на літаках Спеціального авіаційного загону Оперативно-рятувальної служби цивільного захисту ДСНС України.</w:t>
      </w:r>
    </w:p>
    <w:p w:rsidR="006407CD" w:rsidRPr="006C44A4" w:rsidRDefault="00DC274B" w:rsidP="006407CD">
      <w:pPr>
        <w:widowControl w:val="0"/>
        <w:spacing w:after="0" w:line="240" w:lineRule="auto"/>
        <w:ind w:firstLine="708"/>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3</w:t>
      </w:r>
      <w:r w:rsidR="006407CD" w:rsidRPr="00FA4254">
        <w:rPr>
          <w:rFonts w:ascii="Times New Roman" w:eastAsiaTheme="minorEastAsia" w:hAnsi="Times New Roman" w:cs="Times New Roman"/>
          <w:sz w:val="28"/>
          <w:szCs w:val="28"/>
          <w:lang w:val="uk-UA" w:eastAsia="ru-RU"/>
        </w:rPr>
        <w:t>.Відділу юридично-кадрового забезпечення апарату виконавчого</w:t>
      </w:r>
      <w:r w:rsidR="006407CD" w:rsidRPr="006C44A4">
        <w:rPr>
          <w:rFonts w:ascii="Times New Roman" w:eastAsiaTheme="minorEastAsia" w:hAnsi="Times New Roman" w:cs="Times New Roman"/>
          <w:sz w:val="28"/>
          <w:szCs w:val="28"/>
          <w:lang w:val="uk-UA" w:eastAsia="ru-RU"/>
        </w:rPr>
        <w:t xml:space="preserve"> комітету Ніжинської міської ради (Лега В. О.) забезпечити оприлюднення цього рішення протягом п’яти робочих днів з дати його прийняття                              на офіційному сайті Ніжинської міської ради.</w:t>
      </w:r>
    </w:p>
    <w:p w:rsidR="006407CD" w:rsidRPr="006C44A4" w:rsidRDefault="00DC274B" w:rsidP="006407CD">
      <w:pPr>
        <w:widowControl w:val="0"/>
        <w:spacing w:after="0" w:line="240" w:lineRule="auto"/>
        <w:ind w:firstLine="708"/>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4</w:t>
      </w:r>
      <w:r w:rsidR="006407CD" w:rsidRPr="006C44A4">
        <w:rPr>
          <w:rFonts w:ascii="Times New Roman" w:eastAsiaTheme="minorEastAsia" w:hAnsi="Times New Roman" w:cs="Times New Roman"/>
          <w:sz w:val="28"/>
          <w:szCs w:val="28"/>
          <w:lang w:val="uk-UA" w:eastAsia="ru-RU"/>
        </w:rPr>
        <w:t>.Відділу бухгалтерського обліку апарату виконавчого комітету Ніжинської міської ради (Єфіменко Н. Є.) забезпечити виконання цього рішення у частині видачі рамки та бланку Почесної грамоти.</w:t>
      </w:r>
    </w:p>
    <w:p w:rsidR="006407CD" w:rsidRDefault="006407CD" w:rsidP="006407CD">
      <w:pPr>
        <w:widowControl w:val="0"/>
        <w:spacing w:after="0" w:line="240" w:lineRule="auto"/>
        <w:ind w:firstLine="708"/>
        <w:jc w:val="both"/>
        <w:rPr>
          <w:rFonts w:ascii="Times New Roman" w:eastAsiaTheme="minorEastAsia" w:hAnsi="Times New Roman" w:cs="Times New Roman"/>
          <w:sz w:val="28"/>
          <w:szCs w:val="28"/>
          <w:lang w:val="uk-UA" w:eastAsia="ru-RU"/>
        </w:rPr>
      </w:pPr>
      <w:r w:rsidRPr="006C44A4">
        <w:rPr>
          <w:rFonts w:ascii="Times New Roman" w:eastAsiaTheme="minorEastAsia" w:hAnsi="Times New Roman" w:cs="Times New Roman"/>
          <w:sz w:val="28"/>
          <w:szCs w:val="28"/>
          <w:lang w:val="uk-UA" w:eastAsia="ru-RU"/>
        </w:rPr>
        <w:t>5.Контроль за виконанням цього рішення залишаю за собою.</w:t>
      </w:r>
    </w:p>
    <w:p w:rsidR="00DC274B" w:rsidRPr="006C44A4" w:rsidRDefault="00DC274B" w:rsidP="006407CD">
      <w:pPr>
        <w:widowControl w:val="0"/>
        <w:spacing w:after="0" w:line="240" w:lineRule="auto"/>
        <w:ind w:firstLine="708"/>
        <w:jc w:val="both"/>
        <w:rPr>
          <w:rFonts w:ascii="Times New Roman" w:eastAsiaTheme="minorEastAsia" w:hAnsi="Times New Roman" w:cs="Times New Roman"/>
          <w:sz w:val="28"/>
          <w:szCs w:val="28"/>
          <w:lang w:val="uk-UA" w:eastAsia="ru-RU"/>
        </w:rPr>
      </w:pPr>
    </w:p>
    <w:p w:rsidR="006407CD" w:rsidRPr="006C44A4" w:rsidRDefault="006407CD" w:rsidP="006407CD">
      <w:pPr>
        <w:widowControl w:val="0"/>
        <w:spacing w:after="0" w:line="240" w:lineRule="auto"/>
        <w:jc w:val="both"/>
        <w:rPr>
          <w:rFonts w:ascii="Times New Roman" w:eastAsiaTheme="minorEastAsia" w:hAnsi="Times New Roman" w:cs="Times New Roman"/>
          <w:sz w:val="28"/>
          <w:szCs w:val="28"/>
          <w:lang w:val="uk-UA" w:eastAsia="ru-RU"/>
        </w:rPr>
      </w:pPr>
    </w:p>
    <w:p w:rsidR="004D3225" w:rsidRPr="002C5F1F" w:rsidRDefault="004D3225" w:rsidP="004D3225">
      <w:pPr>
        <w:spacing w:after="0" w:line="240" w:lineRule="auto"/>
        <w:jc w:val="both"/>
        <w:rPr>
          <w:rFonts w:ascii="Times New Roman" w:eastAsiaTheme="minorEastAsia" w:hAnsi="Times New Roman" w:cs="Times New Roman"/>
          <w:sz w:val="28"/>
          <w:szCs w:val="28"/>
          <w:lang w:val="uk-UA" w:eastAsia="ru-RU"/>
        </w:rPr>
      </w:pPr>
      <w:r w:rsidRPr="002C5F1F">
        <w:rPr>
          <w:rFonts w:ascii="Times New Roman" w:eastAsiaTheme="minorEastAsia" w:hAnsi="Times New Roman" w:cs="Times New Roman"/>
          <w:sz w:val="28"/>
          <w:szCs w:val="28"/>
          <w:lang w:val="uk-UA" w:eastAsia="ru-RU"/>
        </w:rPr>
        <w:t>Головуючий на засіданні виконавчого</w:t>
      </w:r>
    </w:p>
    <w:p w:rsidR="004D3225" w:rsidRPr="002C5F1F" w:rsidRDefault="004D3225" w:rsidP="004D3225">
      <w:pPr>
        <w:spacing w:after="0" w:line="240" w:lineRule="auto"/>
        <w:jc w:val="both"/>
        <w:rPr>
          <w:rFonts w:ascii="Times New Roman" w:eastAsiaTheme="minorEastAsia" w:hAnsi="Times New Roman" w:cs="Times New Roman"/>
          <w:sz w:val="28"/>
          <w:szCs w:val="28"/>
          <w:lang w:val="uk-UA" w:eastAsia="ru-RU"/>
        </w:rPr>
      </w:pPr>
      <w:r w:rsidRPr="002C5F1F">
        <w:rPr>
          <w:rFonts w:ascii="Times New Roman" w:eastAsiaTheme="minorEastAsia" w:hAnsi="Times New Roman" w:cs="Times New Roman"/>
          <w:sz w:val="28"/>
          <w:szCs w:val="28"/>
          <w:lang w:val="uk-UA" w:eastAsia="ru-RU"/>
        </w:rPr>
        <w:t>комітету Ніжинської міської ради,</w:t>
      </w:r>
    </w:p>
    <w:p w:rsidR="004D3225" w:rsidRPr="002C5F1F" w:rsidRDefault="004D3225" w:rsidP="004D3225">
      <w:pPr>
        <w:spacing w:after="0" w:line="240" w:lineRule="auto"/>
        <w:jc w:val="both"/>
        <w:rPr>
          <w:rFonts w:ascii="Times New Roman" w:eastAsiaTheme="minorEastAsia" w:hAnsi="Times New Roman" w:cs="Times New Roman"/>
          <w:sz w:val="28"/>
          <w:szCs w:val="28"/>
          <w:lang w:val="uk-UA" w:eastAsia="ru-RU"/>
        </w:rPr>
      </w:pPr>
      <w:r w:rsidRPr="002C5F1F">
        <w:rPr>
          <w:rFonts w:ascii="Times New Roman" w:eastAsiaTheme="minorEastAsia" w:hAnsi="Times New Roman" w:cs="Times New Roman"/>
          <w:sz w:val="28"/>
          <w:szCs w:val="28"/>
          <w:lang w:val="uk-UA" w:eastAsia="ru-RU"/>
        </w:rPr>
        <w:t>перший заступник міського голови з</w:t>
      </w:r>
    </w:p>
    <w:p w:rsidR="004D3225" w:rsidRPr="002C5F1F" w:rsidRDefault="004D3225" w:rsidP="004D3225">
      <w:pPr>
        <w:spacing w:after="0" w:line="240" w:lineRule="auto"/>
        <w:jc w:val="both"/>
        <w:rPr>
          <w:rFonts w:ascii="Times New Roman" w:eastAsiaTheme="minorEastAsia" w:hAnsi="Times New Roman" w:cs="Times New Roman"/>
          <w:sz w:val="28"/>
          <w:szCs w:val="28"/>
          <w:lang w:val="uk-UA" w:eastAsia="ru-RU"/>
        </w:rPr>
      </w:pPr>
      <w:r w:rsidRPr="002C5F1F">
        <w:rPr>
          <w:rFonts w:ascii="Times New Roman" w:eastAsiaTheme="minorEastAsia" w:hAnsi="Times New Roman" w:cs="Times New Roman"/>
          <w:sz w:val="28"/>
          <w:szCs w:val="28"/>
          <w:lang w:val="uk-UA" w:eastAsia="ru-RU"/>
        </w:rPr>
        <w:t>питань діяльності виконавчих органів ради</w:t>
      </w:r>
      <w:r w:rsidRPr="002C5F1F">
        <w:rPr>
          <w:rFonts w:ascii="Times New Roman" w:eastAsiaTheme="minorEastAsia" w:hAnsi="Times New Roman" w:cs="Times New Roman"/>
          <w:sz w:val="28"/>
          <w:szCs w:val="28"/>
          <w:lang w:val="uk-UA" w:eastAsia="ru-RU"/>
        </w:rPr>
        <w:tab/>
      </w:r>
      <w:r w:rsidRPr="002C5F1F">
        <w:rPr>
          <w:rFonts w:ascii="Times New Roman" w:eastAsiaTheme="minorEastAsia" w:hAnsi="Times New Roman" w:cs="Times New Roman"/>
          <w:sz w:val="28"/>
          <w:szCs w:val="28"/>
          <w:lang w:val="uk-UA" w:eastAsia="ru-RU"/>
        </w:rPr>
        <w:tab/>
      </w:r>
      <w:r w:rsidRPr="002C5F1F">
        <w:rPr>
          <w:rFonts w:ascii="Times New Roman" w:eastAsiaTheme="minorEastAsia" w:hAnsi="Times New Roman" w:cs="Times New Roman"/>
          <w:sz w:val="28"/>
          <w:szCs w:val="28"/>
          <w:lang w:val="uk-UA" w:eastAsia="ru-RU"/>
        </w:rPr>
        <w:tab/>
        <w:t xml:space="preserve">        Г.М. Олійник</w:t>
      </w: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Pr="006C44A4"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6407CD" w:rsidRPr="006C44A4" w:rsidRDefault="006407CD" w:rsidP="006407CD">
      <w:pPr>
        <w:widowControl w:val="0"/>
        <w:spacing w:after="0" w:line="240" w:lineRule="auto"/>
        <w:jc w:val="center"/>
        <w:rPr>
          <w:rFonts w:ascii="Times New Roman" w:eastAsiaTheme="minorEastAsia" w:hAnsi="Times New Roman" w:cs="Times New Roman"/>
          <w:sz w:val="28"/>
          <w:szCs w:val="28"/>
          <w:lang w:val="uk-UA" w:eastAsia="ru-RU"/>
        </w:rPr>
      </w:pPr>
      <w:r w:rsidRPr="006C44A4">
        <w:rPr>
          <w:rFonts w:ascii="Times New Roman" w:eastAsiaTheme="minorEastAsia" w:hAnsi="Times New Roman" w:cs="Times New Roman"/>
          <w:sz w:val="28"/>
          <w:szCs w:val="28"/>
          <w:lang w:val="uk-UA" w:eastAsia="ru-RU"/>
        </w:rPr>
        <w:t>Пояснювальна записка</w:t>
      </w:r>
    </w:p>
    <w:p w:rsidR="00DC274B" w:rsidRDefault="006407CD" w:rsidP="00DC274B">
      <w:pPr>
        <w:widowControl w:val="0"/>
        <w:spacing w:after="0" w:line="240" w:lineRule="auto"/>
        <w:jc w:val="center"/>
        <w:rPr>
          <w:rFonts w:ascii="Times New Roman" w:eastAsiaTheme="minorEastAsia" w:hAnsi="Times New Roman" w:cs="Times New Roman"/>
          <w:sz w:val="28"/>
          <w:szCs w:val="28"/>
          <w:lang w:val="uk-UA" w:eastAsia="ru-RU"/>
        </w:rPr>
      </w:pPr>
      <w:r w:rsidRPr="006C44A4">
        <w:rPr>
          <w:rFonts w:ascii="Times New Roman" w:eastAsiaTheme="minorEastAsia" w:hAnsi="Times New Roman" w:cs="Times New Roman"/>
          <w:sz w:val="28"/>
          <w:szCs w:val="28"/>
          <w:lang w:val="uk-UA" w:eastAsia="ru-RU"/>
        </w:rPr>
        <w:t xml:space="preserve">до проекту рішення «Про відзначення </w:t>
      </w:r>
      <w:r w:rsidR="00DC274B">
        <w:rPr>
          <w:rFonts w:ascii="Times New Roman" w:eastAsiaTheme="minorEastAsia" w:hAnsi="Times New Roman" w:cs="Times New Roman"/>
          <w:sz w:val="28"/>
          <w:szCs w:val="28"/>
          <w:lang w:val="uk-UA" w:eastAsia="ru-RU"/>
        </w:rPr>
        <w:t xml:space="preserve">з нагоди 20-ї річниці </w:t>
      </w:r>
    </w:p>
    <w:p w:rsidR="006407CD" w:rsidRPr="006C44A4" w:rsidRDefault="00DC274B" w:rsidP="00DC274B">
      <w:pPr>
        <w:widowControl w:val="0"/>
        <w:spacing w:after="0" w:line="240" w:lineRule="auto"/>
        <w:jc w:val="center"/>
        <w:rPr>
          <w:rFonts w:ascii="Times New Roman" w:eastAsiaTheme="minorEastAsia" w:hAnsi="Times New Roman" w:cs="Times New Roman"/>
          <w:sz w:val="28"/>
          <w:lang w:val="uk-UA" w:eastAsia="ru-RU"/>
        </w:rPr>
      </w:pPr>
      <w:r>
        <w:rPr>
          <w:rFonts w:ascii="Times New Roman" w:eastAsiaTheme="minorEastAsia" w:hAnsi="Times New Roman" w:cs="Times New Roman"/>
          <w:sz w:val="28"/>
          <w:szCs w:val="28"/>
          <w:lang w:val="uk-UA" w:eastAsia="ru-RU"/>
        </w:rPr>
        <w:t>з Дня створення Спеціального авіаційного загону</w:t>
      </w:r>
      <w:r w:rsidR="006407CD" w:rsidRPr="006C44A4">
        <w:rPr>
          <w:rFonts w:ascii="Times New Roman" w:eastAsiaTheme="minorEastAsia" w:hAnsi="Times New Roman" w:cs="Times New Roman"/>
          <w:bCs/>
          <w:color w:val="000000"/>
          <w:sz w:val="28"/>
          <w:szCs w:val="28"/>
          <w:shd w:val="clear" w:color="auto" w:fill="FFFFFF"/>
          <w:lang w:val="uk-UA" w:eastAsia="ru-RU"/>
        </w:rPr>
        <w:t>»</w:t>
      </w:r>
    </w:p>
    <w:p w:rsidR="006407CD" w:rsidRPr="006C44A4" w:rsidRDefault="006407CD" w:rsidP="006407CD">
      <w:pPr>
        <w:widowControl w:val="0"/>
        <w:spacing w:after="0" w:line="240" w:lineRule="auto"/>
        <w:ind w:firstLine="708"/>
        <w:jc w:val="both"/>
        <w:rPr>
          <w:rFonts w:ascii="Times New Roman" w:eastAsiaTheme="minorEastAsia" w:hAnsi="Times New Roman" w:cs="Times New Roman"/>
          <w:sz w:val="28"/>
          <w:lang w:val="uk-UA" w:eastAsia="ru-RU"/>
        </w:rPr>
      </w:pPr>
    </w:p>
    <w:p w:rsidR="006407CD" w:rsidRPr="006C44A4" w:rsidRDefault="006407CD" w:rsidP="006407CD">
      <w:pPr>
        <w:widowControl w:val="0"/>
        <w:spacing w:after="0" w:line="240" w:lineRule="auto"/>
        <w:ind w:firstLine="708"/>
        <w:jc w:val="both"/>
        <w:rPr>
          <w:rFonts w:ascii="Times New Roman" w:eastAsiaTheme="minorEastAsia" w:hAnsi="Times New Roman" w:cs="Times New Roman"/>
          <w:sz w:val="28"/>
          <w:szCs w:val="28"/>
          <w:lang w:val="uk-UA" w:eastAsia="ru-RU"/>
        </w:rPr>
      </w:pPr>
    </w:p>
    <w:p w:rsidR="00022AF0" w:rsidRDefault="00022AF0" w:rsidP="00022AF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lang w:val="uk-UA"/>
        </w:rPr>
        <w:t xml:space="preserve">Відповідно до ст. 40 Закону України «Про місцеве самоврядування                в Україні», </w:t>
      </w:r>
      <w:r w:rsidRPr="006533C0">
        <w:rPr>
          <w:rFonts w:ascii="Times New Roman" w:hAnsi="Times New Roman" w:cs="Times New Roman"/>
          <w:sz w:val="28"/>
          <w:szCs w:val="28"/>
          <w:lang w:val="uk-UA"/>
        </w:rPr>
        <w:t>рішення Ніжинської міс</w:t>
      </w:r>
      <w:r>
        <w:rPr>
          <w:rFonts w:ascii="Times New Roman" w:hAnsi="Times New Roman" w:cs="Times New Roman"/>
          <w:sz w:val="28"/>
          <w:szCs w:val="28"/>
          <w:lang w:val="uk-UA"/>
        </w:rPr>
        <w:t xml:space="preserve">ької ради Чернігівської області </w:t>
      </w:r>
      <w:r w:rsidRPr="008154ED">
        <w:rPr>
          <w:rFonts w:ascii="Times New Roman" w:hAnsi="Times New Roman" w:cs="Times New Roman"/>
          <w:sz w:val="28"/>
          <w:szCs w:val="28"/>
          <w:lang w:val="uk-UA"/>
        </w:rPr>
        <w:t>«</w:t>
      </w:r>
      <w:r w:rsidRPr="008154ED">
        <w:rPr>
          <w:rFonts w:ascii="Times New Roman" w:eastAsia="Times New Roman" w:hAnsi="Times New Roman" w:cs="Times New Roman"/>
          <w:sz w:val="28"/>
          <w:szCs w:val="28"/>
          <w:lang w:val="uk-UA"/>
        </w:rPr>
        <w:t xml:space="preserve">Про внесення змін до рішення Ніжинської міської </w:t>
      </w:r>
      <w:r>
        <w:rPr>
          <w:rFonts w:ascii="Times New Roman" w:eastAsia="Times New Roman" w:hAnsi="Times New Roman" w:cs="Times New Roman"/>
          <w:sz w:val="28"/>
          <w:szCs w:val="28"/>
          <w:lang w:val="uk-UA"/>
        </w:rPr>
        <w:t xml:space="preserve">ради  </w:t>
      </w:r>
      <w:r w:rsidRPr="008154ED">
        <w:rPr>
          <w:rFonts w:ascii="Times New Roman" w:eastAsia="Times New Roman" w:hAnsi="Times New Roman" w:cs="Times New Roman"/>
          <w:sz w:val="28"/>
          <w:szCs w:val="28"/>
          <w:lang w:val="uk-UA"/>
        </w:rPr>
        <w:t>від 03 травня 2017 року №27-23/2017 «Про затверд</w:t>
      </w:r>
      <w:r>
        <w:rPr>
          <w:rFonts w:ascii="Times New Roman" w:eastAsia="Times New Roman" w:hAnsi="Times New Roman" w:cs="Times New Roman"/>
          <w:sz w:val="28"/>
          <w:szCs w:val="28"/>
          <w:lang w:val="uk-UA"/>
        </w:rPr>
        <w:t xml:space="preserve">ження Положень </w:t>
      </w:r>
      <w:r w:rsidRPr="008154ED">
        <w:rPr>
          <w:rFonts w:ascii="Times New Roman" w:eastAsia="Times New Roman" w:hAnsi="Times New Roman" w:cs="Times New Roman"/>
          <w:sz w:val="28"/>
          <w:szCs w:val="28"/>
          <w:lang w:val="uk-UA"/>
        </w:rPr>
        <w:t xml:space="preserve">про Почесну грамоту, Грамоту </w:t>
      </w:r>
      <w:r>
        <w:rPr>
          <w:rFonts w:ascii="Times New Roman" w:eastAsia="Times New Roman" w:hAnsi="Times New Roman" w:cs="Times New Roman"/>
          <w:sz w:val="28"/>
          <w:szCs w:val="28"/>
          <w:lang w:val="uk-UA"/>
        </w:rPr>
        <w:t xml:space="preserve">  </w:t>
      </w:r>
      <w:r w:rsidRPr="008154ED">
        <w:rPr>
          <w:rFonts w:ascii="Times New Roman" w:eastAsia="Times New Roman" w:hAnsi="Times New Roman" w:cs="Times New Roman"/>
          <w:sz w:val="28"/>
          <w:szCs w:val="28"/>
          <w:lang w:val="uk-UA"/>
        </w:rPr>
        <w:t>та Подяку виконавчого комітету Ніжинської міської ради»</w:t>
      </w:r>
      <w:r w:rsidRPr="004C1DE0">
        <w:rPr>
          <w:rFonts w:ascii="Times New Roman" w:eastAsia="Times New Roman" w:hAnsi="Times New Roman" w:cs="Times New Roman"/>
          <w:sz w:val="28"/>
          <w:szCs w:val="28"/>
          <w:lang w:val="uk-UA"/>
        </w:rPr>
        <w:t xml:space="preserve"> </w:t>
      </w:r>
      <w:r w:rsidRPr="00370C1B">
        <w:rPr>
          <w:rFonts w:ascii="Times New Roman" w:hAnsi="Times New Roman" w:cs="Times New Roman"/>
          <w:sz w:val="28"/>
          <w:szCs w:val="28"/>
          <w:lang w:val="uk-UA"/>
        </w:rPr>
        <w:t xml:space="preserve">від </w:t>
      </w:r>
      <w:r>
        <w:rPr>
          <w:rFonts w:ascii="Times New Roman" w:hAnsi="Times New Roman" w:cs="Times New Roman"/>
          <w:sz w:val="28"/>
          <w:szCs w:val="28"/>
          <w:lang w:val="uk-UA"/>
        </w:rPr>
        <w:t>02.02.2</w:t>
      </w:r>
      <w:r w:rsidRPr="00370C1B">
        <w:rPr>
          <w:rFonts w:ascii="Times New Roman" w:hAnsi="Times New Roman" w:cs="Times New Roman"/>
          <w:sz w:val="28"/>
          <w:szCs w:val="28"/>
          <w:lang w:val="uk-UA"/>
        </w:rPr>
        <w:t>01</w:t>
      </w:r>
      <w:r>
        <w:rPr>
          <w:rFonts w:ascii="Times New Roman" w:hAnsi="Times New Roman" w:cs="Times New Roman"/>
          <w:sz w:val="28"/>
          <w:szCs w:val="28"/>
          <w:lang w:val="uk-UA"/>
        </w:rPr>
        <w:t>8</w:t>
      </w:r>
      <w:r w:rsidRPr="00370C1B">
        <w:rPr>
          <w:rFonts w:ascii="Times New Roman" w:hAnsi="Times New Roman" w:cs="Times New Roman"/>
          <w:sz w:val="28"/>
          <w:szCs w:val="28"/>
          <w:lang w:val="uk-UA"/>
        </w:rPr>
        <w:t xml:space="preserve"> р</w:t>
      </w:r>
      <w:r>
        <w:rPr>
          <w:rFonts w:ascii="Times New Roman" w:hAnsi="Times New Roman" w:cs="Times New Roman"/>
          <w:sz w:val="28"/>
          <w:szCs w:val="28"/>
          <w:lang w:val="uk-UA"/>
        </w:rPr>
        <w:t xml:space="preserve">. </w:t>
      </w:r>
      <w:r w:rsidRPr="00370C1B">
        <w:rPr>
          <w:rFonts w:ascii="Times New Roman" w:hAnsi="Times New Roman" w:cs="Times New Roman"/>
          <w:sz w:val="28"/>
          <w:szCs w:val="28"/>
          <w:lang w:val="uk-UA"/>
        </w:rPr>
        <w:t>№</w:t>
      </w:r>
      <w:r>
        <w:rPr>
          <w:rFonts w:ascii="Times New Roman" w:hAnsi="Times New Roman" w:cs="Times New Roman"/>
          <w:sz w:val="28"/>
          <w:szCs w:val="28"/>
          <w:lang w:val="uk-UA"/>
        </w:rPr>
        <w:t xml:space="preserve">18-35/2018, </w:t>
      </w:r>
      <w:r>
        <w:rPr>
          <w:rFonts w:ascii="Times New Roman" w:eastAsia="Times New Roman" w:hAnsi="Times New Roman" w:cs="Times New Roman"/>
          <w:sz w:val="28"/>
          <w:szCs w:val="28"/>
          <w:lang w:val="uk-UA"/>
        </w:rPr>
        <w:t xml:space="preserve">клопотання </w:t>
      </w:r>
      <w:r w:rsidR="00D701F0">
        <w:rPr>
          <w:rFonts w:ascii="Times New Roman" w:eastAsia="Times New Roman" w:hAnsi="Times New Roman" w:cs="Times New Roman"/>
          <w:sz w:val="28"/>
          <w:szCs w:val="28"/>
          <w:lang w:val="uk-UA"/>
        </w:rPr>
        <w:t xml:space="preserve">керуючого справами виконавчого комітету Ніжинської міської ради Колесника С.О., </w:t>
      </w:r>
      <w:r w:rsidRPr="001217B4">
        <w:rPr>
          <w:rFonts w:ascii="Times New Roman" w:eastAsia="Times New Roman" w:hAnsi="Times New Roman" w:cs="Times New Roman"/>
          <w:sz w:val="28"/>
          <w:szCs w:val="28"/>
          <w:lang w:val="uk-UA"/>
        </w:rPr>
        <w:t>командира Спеціального авіаційного загону Оперативно-рятувальної служби цивільного захисту Державної служби Ук</w:t>
      </w:r>
      <w:r w:rsidR="00D701F0">
        <w:rPr>
          <w:rFonts w:ascii="Times New Roman" w:eastAsia="Times New Roman" w:hAnsi="Times New Roman" w:cs="Times New Roman"/>
          <w:sz w:val="28"/>
          <w:szCs w:val="28"/>
          <w:lang w:val="uk-UA"/>
        </w:rPr>
        <w:t xml:space="preserve">раїни </w:t>
      </w:r>
      <w:r w:rsidRPr="001217B4">
        <w:rPr>
          <w:rFonts w:ascii="Times New Roman" w:eastAsia="Times New Roman" w:hAnsi="Times New Roman" w:cs="Times New Roman"/>
          <w:sz w:val="28"/>
          <w:szCs w:val="28"/>
          <w:lang w:val="uk-UA"/>
        </w:rPr>
        <w:t xml:space="preserve"> з надзвичайних ситуацій</w:t>
      </w:r>
      <w:r>
        <w:rPr>
          <w:rFonts w:ascii="Times New Roman" w:eastAsia="Times New Roman" w:hAnsi="Times New Roman" w:cs="Times New Roman"/>
          <w:sz w:val="28"/>
          <w:szCs w:val="28"/>
          <w:lang w:val="uk-UA"/>
        </w:rPr>
        <w:t xml:space="preserve">, полковника служби цивільного захисту І.М. Коробки, </w:t>
      </w:r>
      <w:r w:rsidRPr="00A34A64">
        <w:rPr>
          <w:rFonts w:ascii="Times New Roman" w:hAnsi="Times New Roman" w:cs="Times New Roman"/>
          <w:sz w:val="28"/>
          <w:szCs w:val="28"/>
          <w:lang w:val="uk-UA"/>
        </w:rPr>
        <w:t>пропону</w:t>
      </w:r>
      <w:r>
        <w:rPr>
          <w:rFonts w:ascii="Times New Roman" w:hAnsi="Times New Roman" w:cs="Times New Roman"/>
          <w:sz w:val="28"/>
          <w:szCs w:val="28"/>
          <w:lang w:val="uk-UA"/>
        </w:rPr>
        <w:t>ю</w:t>
      </w:r>
      <w:r w:rsidRPr="00A34A64">
        <w:rPr>
          <w:rFonts w:ascii="Times New Roman" w:hAnsi="Times New Roman" w:cs="Times New Roman"/>
          <w:sz w:val="28"/>
          <w:szCs w:val="28"/>
          <w:lang w:val="uk-UA"/>
        </w:rPr>
        <w:t xml:space="preserve">ться до </w:t>
      </w:r>
      <w:r>
        <w:rPr>
          <w:rFonts w:ascii="Times New Roman" w:hAnsi="Times New Roman" w:cs="Times New Roman"/>
          <w:sz w:val="28"/>
          <w:szCs w:val="28"/>
          <w:lang w:val="uk-UA"/>
        </w:rPr>
        <w:t xml:space="preserve">нагородження Грамотами та Подяками виконавчого комітету Ніжинської міської ради особи начальницького складу та працівники Спеціального авіаційного загону Оперативно-рятувальної служби цивільного захисту ДСНС України з нагоди відзначення 20-ї річниці з Дня створення Спеціального авіаційного загону.  </w:t>
      </w:r>
      <w:r w:rsidRPr="00A34A64">
        <w:rPr>
          <w:rFonts w:ascii="Times New Roman" w:hAnsi="Times New Roman" w:cs="Times New Roman"/>
          <w:sz w:val="28"/>
          <w:szCs w:val="28"/>
          <w:lang w:val="uk-UA"/>
        </w:rPr>
        <w:t>Проект</w:t>
      </w:r>
      <w:r>
        <w:rPr>
          <w:rFonts w:ascii="Times New Roman" w:hAnsi="Times New Roman" w:cs="Times New Roman"/>
          <w:sz w:val="28"/>
          <w:szCs w:val="28"/>
          <w:lang w:val="uk-UA"/>
        </w:rPr>
        <w:t xml:space="preserve"> рішення складається  з п</w:t>
      </w:r>
      <w:r w:rsidRPr="00C34F55">
        <w:rPr>
          <w:rFonts w:ascii="Times New Roman" w:hAnsi="Times New Roman" w:cs="Times New Roman"/>
          <w:sz w:val="28"/>
          <w:szCs w:val="28"/>
          <w:lang w:val="uk-UA"/>
        </w:rPr>
        <w:t>’</w:t>
      </w:r>
      <w:r>
        <w:rPr>
          <w:rFonts w:ascii="Times New Roman" w:hAnsi="Times New Roman" w:cs="Times New Roman"/>
          <w:sz w:val="28"/>
          <w:szCs w:val="28"/>
          <w:lang w:val="uk-UA"/>
        </w:rPr>
        <w:t>яти  розділів.</w:t>
      </w:r>
    </w:p>
    <w:p w:rsidR="00022AF0" w:rsidRDefault="00022AF0" w:rsidP="00022AF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lang w:val="uk-UA"/>
        </w:rPr>
        <w:t>Відділ юридично-кадрового забезпечення апарату виконавчого комітету Ніжинської міської ради, відповідно до Закону України «Про доступ до публічної інформації», забезпечує опублікування цього рішення</w:t>
      </w:r>
      <w:r>
        <w:rPr>
          <w:rFonts w:ascii="Times New Roman" w:hAnsi="Times New Roman" w:cs="Times New Roman"/>
          <w:sz w:val="28"/>
          <w:szCs w:val="28"/>
          <w:lang w:val="uk-UA"/>
        </w:rPr>
        <w:t xml:space="preserve"> протягом п’яти робочих днів з дати його підписання</w:t>
      </w:r>
      <w:r>
        <w:rPr>
          <w:rFonts w:ascii="Times New Roman" w:hAnsi="Times New Roman" w:cs="Times New Roman"/>
          <w:sz w:val="28"/>
          <w:lang w:val="uk-UA"/>
        </w:rPr>
        <w:t xml:space="preserve"> шляхом </w:t>
      </w:r>
      <w:r>
        <w:rPr>
          <w:rFonts w:ascii="Times New Roman" w:hAnsi="Times New Roman" w:cs="Times New Roman"/>
          <w:sz w:val="28"/>
          <w:szCs w:val="28"/>
          <w:lang w:val="uk-UA"/>
        </w:rPr>
        <w:t>оприлюднення                               на офіційному сайті Ніжинської міської ради.</w:t>
      </w:r>
    </w:p>
    <w:p w:rsidR="00022AF0" w:rsidRDefault="00022AF0" w:rsidP="00022AF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Доповідати проект рішення на засіданні буде начальник сектора                     з питань кадрової політики відділу юридично-кадрового забезпечення апарату виконавчого комітету Ніжинської міської ради Чепуль Ольга Віталіївна.</w:t>
      </w:r>
    </w:p>
    <w:p w:rsidR="00022AF0" w:rsidRDefault="00022AF0" w:rsidP="00022AF0">
      <w:pPr>
        <w:spacing w:after="0" w:line="240" w:lineRule="auto"/>
        <w:ind w:firstLine="708"/>
        <w:jc w:val="both"/>
        <w:rPr>
          <w:rFonts w:ascii="Times New Roman" w:hAnsi="Times New Roman" w:cs="Times New Roman"/>
          <w:sz w:val="28"/>
          <w:szCs w:val="28"/>
          <w:lang w:val="uk-UA"/>
        </w:rPr>
      </w:pPr>
    </w:p>
    <w:p w:rsidR="00022AF0" w:rsidRDefault="00022AF0" w:rsidP="00022AF0">
      <w:pPr>
        <w:spacing w:after="0" w:line="240" w:lineRule="auto"/>
        <w:ind w:firstLine="708"/>
        <w:jc w:val="both"/>
        <w:rPr>
          <w:rFonts w:ascii="Times New Roman" w:hAnsi="Times New Roman" w:cs="Times New Roman"/>
          <w:sz w:val="28"/>
          <w:szCs w:val="28"/>
          <w:lang w:val="uk-UA"/>
        </w:rPr>
      </w:pPr>
    </w:p>
    <w:p w:rsidR="00022AF0" w:rsidRDefault="00022AF0" w:rsidP="00022AF0">
      <w:pPr>
        <w:spacing w:after="0" w:line="240" w:lineRule="auto"/>
        <w:ind w:firstLine="708"/>
        <w:jc w:val="both"/>
        <w:rPr>
          <w:rFonts w:ascii="Times New Roman" w:hAnsi="Times New Roman" w:cs="Times New Roman"/>
          <w:sz w:val="28"/>
          <w:szCs w:val="28"/>
          <w:lang w:val="uk-UA"/>
        </w:rPr>
      </w:pPr>
    </w:p>
    <w:p w:rsidR="00022AF0" w:rsidRDefault="00022AF0" w:rsidP="00022AF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відділу юридично-кадрового</w:t>
      </w:r>
    </w:p>
    <w:p w:rsidR="00022AF0" w:rsidRDefault="00022AF0" w:rsidP="00022AF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апарату виконавчого</w:t>
      </w:r>
    </w:p>
    <w:p w:rsidR="00022AF0" w:rsidRDefault="00022AF0" w:rsidP="00022AF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комітету Ніжинської міської ради                                                          В</w:t>
      </w:r>
      <w:r>
        <w:rPr>
          <w:rFonts w:ascii="Times New Roman" w:hAnsi="Times New Roman" w:cs="Times New Roman"/>
          <w:sz w:val="28"/>
          <w:szCs w:val="28"/>
        </w:rPr>
        <w:t xml:space="preserve">. </w:t>
      </w:r>
      <w:r>
        <w:rPr>
          <w:rFonts w:ascii="Times New Roman" w:hAnsi="Times New Roman" w:cs="Times New Roman"/>
          <w:sz w:val="28"/>
          <w:szCs w:val="28"/>
          <w:lang w:val="uk-UA"/>
        </w:rPr>
        <w:t>О. Лега</w:t>
      </w:r>
    </w:p>
    <w:p w:rsidR="00022AF0" w:rsidRDefault="00022AF0" w:rsidP="00022AF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rsidR="00022AF0" w:rsidRDefault="00022AF0" w:rsidP="00022AF0">
      <w:pPr>
        <w:spacing w:after="0" w:line="240" w:lineRule="auto"/>
        <w:ind w:firstLine="708"/>
        <w:jc w:val="both"/>
        <w:rPr>
          <w:rFonts w:ascii="Times New Roman" w:hAnsi="Times New Roman" w:cs="Times New Roman"/>
          <w:sz w:val="28"/>
          <w:lang w:val="uk-UA"/>
        </w:rPr>
      </w:pPr>
    </w:p>
    <w:p w:rsidR="006407CD" w:rsidRPr="006C44A4" w:rsidRDefault="006407CD" w:rsidP="006407CD">
      <w:pPr>
        <w:widowControl w:val="0"/>
        <w:spacing w:after="0" w:line="240" w:lineRule="auto"/>
        <w:rPr>
          <w:rFonts w:ascii="Times New Roman" w:eastAsiaTheme="minorEastAsia" w:hAnsi="Times New Roman" w:cs="Times New Roman"/>
          <w:sz w:val="28"/>
          <w:szCs w:val="28"/>
          <w:lang w:val="uk-UA" w:eastAsia="ru-RU"/>
        </w:rPr>
      </w:pPr>
    </w:p>
    <w:p w:rsidR="006407CD" w:rsidRPr="006C44A4" w:rsidRDefault="006407CD" w:rsidP="006407CD">
      <w:pPr>
        <w:widowControl w:val="0"/>
        <w:spacing w:after="0" w:line="240" w:lineRule="auto"/>
        <w:jc w:val="center"/>
        <w:rPr>
          <w:rFonts w:ascii="Times New Roman" w:eastAsiaTheme="minorEastAsia" w:hAnsi="Times New Roman" w:cs="Times New Roman"/>
          <w:sz w:val="28"/>
          <w:szCs w:val="28"/>
          <w:lang w:val="uk-UA" w:eastAsia="ru-RU"/>
        </w:rPr>
      </w:pPr>
    </w:p>
    <w:p w:rsidR="006407CD" w:rsidRPr="006C44A4" w:rsidRDefault="006407CD" w:rsidP="006407CD">
      <w:pPr>
        <w:widowControl w:val="0"/>
        <w:spacing w:after="0" w:line="240" w:lineRule="auto"/>
        <w:jc w:val="both"/>
        <w:rPr>
          <w:rFonts w:ascii="Times New Roman" w:eastAsiaTheme="minorEastAsia" w:hAnsi="Times New Roman" w:cs="Times New Roman"/>
          <w:sz w:val="28"/>
          <w:szCs w:val="28"/>
          <w:lang w:val="uk-UA" w:eastAsia="ru-RU"/>
        </w:rPr>
      </w:pPr>
    </w:p>
    <w:p w:rsidR="006407CD" w:rsidRPr="006C44A4" w:rsidRDefault="006407CD" w:rsidP="006407CD">
      <w:pPr>
        <w:spacing w:after="200" w:line="276" w:lineRule="auto"/>
        <w:jc w:val="center"/>
        <w:rPr>
          <w:rFonts w:eastAsiaTheme="minorEastAsia"/>
          <w:lang w:val="uk-UA" w:eastAsia="ru-RU"/>
        </w:rPr>
      </w:pPr>
    </w:p>
    <w:p w:rsidR="006407CD" w:rsidRPr="006C44A4" w:rsidRDefault="006407CD" w:rsidP="006407CD">
      <w:pPr>
        <w:spacing w:after="200" w:line="276" w:lineRule="auto"/>
        <w:rPr>
          <w:rFonts w:eastAsiaTheme="minorEastAsia"/>
          <w:lang w:val="uk-UA" w:eastAsia="ru-RU"/>
        </w:rPr>
      </w:pPr>
    </w:p>
    <w:p w:rsidR="006407CD" w:rsidRPr="006C44A4" w:rsidRDefault="006407CD" w:rsidP="006407CD">
      <w:pPr>
        <w:rPr>
          <w:lang w:val="uk-UA"/>
        </w:rPr>
      </w:pPr>
    </w:p>
    <w:p w:rsidR="009416F5" w:rsidRPr="006407CD" w:rsidRDefault="009416F5">
      <w:pPr>
        <w:rPr>
          <w:lang w:val="uk-UA"/>
        </w:rPr>
      </w:pPr>
    </w:p>
    <w:sectPr w:rsidR="009416F5" w:rsidRPr="006407CD" w:rsidSect="00F5661F">
      <w:pgSz w:w="11906" w:h="16838"/>
      <w:pgMar w:top="568" w:right="794"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A6A"/>
    <w:rsid w:val="00022AF0"/>
    <w:rsid w:val="000B5F63"/>
    <w:rsid w:val="00441793"/>
    <w:rsid w:val="004D3225"/>
    <w:rsid w:val="00505632"/>
    <w:rsid w:val="00545B3F"/>
    <w:rsid w:val="006407CD"/>
    <w:rsid w:val="009416F5"/>
    <w:rsid w:val="00BE1A6A"/>
    <w:rsid w:val="00C34F55"/>
    <w:rsid w:val="00D701F0"/>
    <w:rsid w:val="00DC274B"/>
    <w:rsid w:val="00F70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01B1"/>
  <w15:chartTrackingRefBased/>
  <w15:docId w15:val="{9AFC21F7-2A60-40FC-8C40-E2EF893C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7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07CD"/>
    <w:pPr>
      <w:spacing w:after="0" w:line="240" w:lineRule="auto"/>
    </w:pPr>
  </w:style>
  <w:style w:type="paragraph" w:styleId="HTML">
    <w:name w:val="HTML Preformatted"/>
    <w:basedOn w:val="a"/>
    <w:link w:val="HTML0"/>
    <w:rsid w:val="00640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407CD"/>
    <w:rPr>
      <w:rFonts w:ascii="Courier New" w:eastAsia="Times New Roman" w:hAnsi="Courier New" w:cs="Courier New"/>
      <w:sz w:val="20"/>
      <w:szCs w:val="20"/>
      <w:lang w:eastAsia="ru-RU"/>
    </w:rPr>
  </w:style>
  <w:style w:type="character" w:styleId="a4">
    <w:name w:val="annotation reference"/>
    <w:basedOn w:val="a0"/>
    <w:uiPriority w:val="99"/>
    <w:semiHidden/>
    <w:unhideWhenUsed/>
    <w:rsid w:val="00022AF0"/>
    <w:rPr>
      <w:sz w:val="16"/>
      <w:szCs w:val="16"/>
    </w:rPr>
  </w:style>
  <w:style w:type="paragraph" w:styleId="a5">
    <w:name w:val="annotation text"/>
    <w:basedOn w:val="a"/>
    <w:link w:val="a6"/>
    <w:uiPriority w:val="99"/>
    <w:semiHidden/>
    <w:unhideWhenUsed/>
    <w:rsid w:val="00022AF0"/>
    <w:pPr>
      <w:spacing w:line="240" w:lineRule="auto"/>
    </w:pPr>
    <w:rPr>
      <w:sz w:val="20"/>
      <w:szCs w:val="20"/>
    </w:rPr>
  </w:style>
  <w:style w:type="character" w:customStyle="1" w:styleId="a6">
    <w:name w:val="Текст примечания Знак"/>
    <w:basedOn w:val="a0"/>
    <w:link w:val="a5"/>
    <w:uiPriority w:val="99"/>
    <w:semiHidden/>
    <w:rsid w:val="00022AF0"/>
    <w:rPr>
      <w:sz w:val="20"/>
      <w:szCs w:val="20"/>
    </w:rPr>
  </w:style>
  <w:style w:type="paragraph" w:styleId="a7">
    <w:name w:val="annotation subject"/>
    <w:basedOn w:val="a5"/>
    <w:next w:val="a5"/>
    <w:link w:val="a8"/>
    <w:uiPriority w:val="99"/>
    <w:semiHidden/>
    <w:unhideWhenUsed/>
    <w:rsid w:val="00022AF0"/>
    <w:rPr>
      <w:b/>
      <w:bCs/>
    </w:rPr>
  </w:style>
  <w:style w:type="character" w:customStyle="1" w:styleId="a8">
    <w:name w:val="Тема примечания Знак"/>
    <w:basedOn w:val="a6"/>
    <w:link w:val="a7"/>
    <w:uiPriority w:val="99"/>
    <w:semiHidden/>
    <w:rsid w:val="00022AF0"/>
    <w:rPr>
      <w:b/>
      <w:bCs/>
      <w:sz w:val="20"/>
      <w:szCs w:val="20"/>
    </w:rPr>
  </w:style>
  <w:style w:type="paragraph" w:styleId="a9">
    <w:name w:val="Balloon Text"/>
    <w:basedOn w:val="a"/>
    <w:link w:val="aa"/>
    <w:uiPriority w:val="99"/>
    <w:semiHidden/>
    <w:unhideWhenUsed/>
    <w:rsid w:val="00022AF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22A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916</Words>
  <Characters>5222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VNMR-3302</dc:creator>
  <cp:keywords/>
  <dc:description/>
  <cp:lastModifiedBy>VNMR-3302</cp:lastModifiedBy>
  <cp:revision>8</cp:revision>
  <cp:lastPrinted>2019-02-19T14:35:00Z</cp:lastPrinted>
  <dcterms:created xsi:type="dcterms:W3CDTF">2019-01-28T07:15:00Z</dcterms:created>
  <dcterms:modified xsi:type="dcterms:W3CDTF">2019-02-22T10:14:00Z</dcterms:modified>
</cp:coreProperties>
</file>